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
      <w:pPr>
        <w:rPr>
          <w:sz w:val="28"/>
          <w:szCs w:val="28"/>
        </w:rPr>
      </w:pPr>
    </w:p>
    <w:p>
      <w:pPr>
        <w:rPr>
          <w:sz w:val="28"/>
          <w:szCs w:val="28"/>
        </w:rPr>
      </w:pPr>
    </w:p>
    <w:p>
      <w:pPr>
        <w:rPr>
          <w:sz w:val="28"/>
          <w:szCs w:val="28"/>
        </w:rPr>
      </w:pPr>
    </w:p>
    <w:p>
      <w:pPr>
        <w:jc w:val="center"/>
        <w:rPr>
          <w:b/>
          <w:sz w:val="52"/>
          <w:szCs w:val="52"/>
        </w:rPr>
      </w:pPr>
      <w:r>
        <w:rPr>
          <w:rFonts w:hint="eastAsia"/>
          <w:b/>
          <w:sz w:val="52"/>
          <w:szCs w:val="52"/>
        </w:rPr>
        <w:t>施 工 合 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843" w:firstLineChars="300"/>
        <w:rPr>
          <w:b/>
          <w:bCs/>
          <w:sz w:val="28"/>
          <w:szCs w:val="28"/>
        </w:rPr>
      </w:pPr>
      <w:r>
        <w:rPr>
          <w:rFonts w:hint="eastAsia"/>
          <w:b/>
          <w:bCs/>
          <w:sz w:val="28"/>
          <w:szCs w:val="28"/>
        </w:rPr>
        <w:t>工程名称：</w:t>
      </w:r>
      <w:r>
        <w:rPr>
          <w:rFonts w:hint="eastAsia" w:asciiTheme="minorEastAsia" w:hAnsiTheme="minorEastAsia" w:eastAsiaTheme="minorEastAsia" w:cstheme="minorEastAsia"/>
          <w:b/>
          <w:bCs/>
          <w:sz w:val="28"/>
          <w:szCs w:val="28"/>
          <w:u w:val="single"/>
        </w:rPr>
        <w:t xml:space="preserve">                            </w:t>
      </w:r>
    </w:p>
    <w:p>
      <w:pPr>
        <w:ind w:firstLine="843" w:firstLineChars="300"/>
        <w:rPr>
          <w:b/>
          <w:bCs/>
          <w:sz w:val="28"/>
          <w:szCs w:val="28"/>
        </w:rPr>
      </w:pPr>
      <w:r>
        <w:rPr>
          <w:rFonts w:hint="eastAsia"/>
          <w:b/>
          <w:bCs/>
          <w:sz w:val="28"/>
          <w:szCs w:val="28"/>
        </w:rPr>
        <w:t>甲    方：</w:t>
      </w:r>
      <w:r>
        <w:rPr>
          <w:rFonts w:hint="eastAsia"/>
          <w:b/>
          <w:bCs/>
          <w:sz w:val="28"/>
          <w:szCs w:val="28"/>
          <w:u w:val="single"/>
        </w:rPr>
        <w:t>中国科学院大连化学物理研究所</w:t>
      </w:r>
    </w:p>
    <w:p>
      <w:pPr>
        <w:wordWrap w:val="0"/>
        <w:ind w:firstLine="843" w:firstLineChars="300"/>
        <w:rPr>
          <w:b/>
          <w:bCs/>
          <w:sz w:val="28"/>
          <w:szCs w:val="28"/>
          <w:u w:val="single"/>
        </w:rPr>
      </w:pPr>
      <w:r>
        <w:rPr>
          <w:rFonts w:hint="eastAsia"/>
          <w:b/>
          <w:bCs/>
          <w:sz w:val="28"/>
          <w:szCs w:val="28"/>
        </w:rPr>
        <w:t>乙    方：</w:t>
      </w:r>
      <w:r>
        <w:rPr>
          <w:rFonts w:hint="eastAsia" w:asciiTheme="minorEastAsia" w:hAnsiTheme="minorEastAsia" w:eastAsiaTheme="minorEastAsia" w:cstheme="minorEastAsia"/>
          <w:b/>
          <w:bCs/>
          <w:sz w:val="28"/>
          <w:szCs w:val="28"/>
          <w:u w:val="single"/>
        </w:rPr>
        <w:t xml:space="preserve">                            </w:t>
      </w:r>
    </w:p>
    <w:p>
      <w:pPr>
        <w:ind w:firstLine="843" w:firstLineChars="300"/>
        <w:rPr>
          <w:b/>
          <w:bCs/>
          <w:sz w:val="28"/>
          <w:szCs w:val="28"/>
        </w:rPr>
      </w:pPr>
      <w:r>
        <w:rPr>
          <w:rFonts w:hint="eastAsia"/>
          <w:b/>
          <w:bCs/>
          <w:sz w:val="28"/>
          <w:szCs w:val="28"/>
        </w:rPr>
        <w:t>签订时间：</w:t>
      </w:r>
      <w:r>
        <w:rPr>
          <w:rFonts w:hint="eastAsia" w:asciiTheme="minorEastAsia" w:hAnsiTheme="minorEastAsia" w:eastAsiaTheme="minorEastAsia" w:cstheme="minorEastAsia"/>
          <w:b/>
          <w:bCs/>
          <w:sz w:val="28"/>
          <w:szCs w:val="28"/>
          <w:u w:val="single"/>
        </w:rPr>
        <w:t xml:space="preserve">      年    月    日        </w:t>
      </w:r>
    </w:p>
    <w:p>
      <w:pPr>
        <w:rPr>
          <w:sz w:val="28"/>
          <w:szCs w:val="28"/>
        </w:rPr>
      </w:pPr>
    </w:p>
    <w:p>
      <w:pPr>
        <w:ind w:firstLine="560" w:firstLineChars="200"/>
        <w:rPr>
          <w:sz w:val="28"/>
          <w:szCs w:val="28"/>
        </w:rPr>
      </w:pPr>
    </w:p>
    <w:p>
      <w:pPr>
        <w:ind w:firstLine="560" w:firstLineChars="200"/>
        <w:rPr>
          <w:sz w:val="28"/>
          <w:szCs w:val="28"/>
        </w:rPr>
      </w:pPr>
    </w:p>
    <w:p>
      <w:pPr>
        <w:spacing w:line="360" w:lineRule="auto"/>
        <w:rPr>
          <w:b/>
          <w:bCs/>
          <w:sz w:val="24"/>
          <w:szCs w:val="24"/>
        </w:rPr>
      </w:pPr>
      <w:r>
        <w:rPr>
          <w:rFonts w:hint="eastAsia"/>
          <w:b/>
          <w:bCs/>
          <w:sz w:val="24"/>
          <w:szCs w:val="24"/>
        </w:rPr>
        <w:t>甲方：</w:t>
      </w:r>
      <w:r>
        <w:rPr>
          <w:rFonts w:hint="eastAsia"/>
          <w:b/>
          <w:bCs/>
          <w:sz w:val="24"/>
          <w:szCs w:val="24"/>
          <w:u w:val="single"/>
        </w:rPr>
        <w:t>中国科学院大连化学物理研究所</w:t>
      </w:r>
    </w:p>
    <w:p>
      <w:pPr>
        <w:wordWrap w:val="0"/>
        <w:spacing w:line="360" w:lineRule="auto"/>
        <w:rPr>
          <w:b/>
          <w:bCs/>
          <w:sz w:val="24"/>
          <w:szCs w:val="24"/>
          <w:u w:val="single"/>
        </w:rPr>
      </w:pPr>
      <w:r>
        <w:rPr>
          <w:rFonts w:hint="eastAsia"/>
          <w:b/>
          <w:bCs/>
          <w:sz w:val="24"/>
          <w:szCs w:val="24"/>
        </w:rPr>
        <w:t>乙方：</w:t>
      </w:r>
      <w:r>
        <w:rPr>
          <w:rFonts w:hint="eastAsia" w:asciiTheme="minorEastAsia" w:hAnsiTheme="minorEastAsia" w:eastAsiaTheme="minorEastAsia" w:cstheme="minorEastAsia"/>
          <w:b/>
          <w:bCs/>
          <w:sz w:val="24"/>
          <w:szCs w:val="24"/>
          <w:u w:val="single"/>
        </w:rPr>
        <w:t xml:space="preserve">                            </w:t>
      </w:r>
    </w:p>
    <w:p>
      <w:pPr>
        <w:spacing w:line="360" w:lineRule="auto"/>
        <w:ind w:firstLine="480" w:firstLineChars="200"/>
        <w:rPr>
          <w:rFonts w:hint="eastAsia" w:eastAsia="宋体"/>
          <w:sz w:val="24"/>
          <w:szCs w:val="24"/>
          <w:u w:val="single"/>
          <w:lang w:eastAsia="zh-CN"/>
        </w:rPr>
      </w:pPr>
      <w:r>
        <w:rPr>
          <w:rFonts w:hint="eastAsia"/>
          <w:sz w:val="24"/>
          <w:szCs w:val="24"/>
        </w:rPr>
        <w:t>针对甲方</w:t>
      </w:r>
      <w:r>
        <w:rPr>
          <w:rFonts w:hint="eastAsia"/>
          <w:sz w:val="24"/>
          <w:szCs w:val="24"/>
          <w:u w:val="single"/>
        </w:rPr>
        <w:t xml:space="preserve">                    </w:t>
      </w:r>
      <w:r>
        <w:rPr>
          <w:rFonts w:hint="eastAsia"/>
          <w:sz w:val="24"/>
          <w:szCs w:val="24"/>
        </w:rPr>
        <w:t>工程，甲、乙双方根据</w:t>
      </w:r>
      <w:r>
        <w:rPr>
          <w:rFonts w:hint="eastAsia"/>
          <w:sz w:val="24"/>
          <w:szCs w:val="24"/>
          <w:lang w:eastAsia="zh-CN"/>
        </w:rPr>
        <w:t>《</w:t>
      </w:r>
      <w:r>
        <w:rPr>
          <w:rFonts w:hint="eastAsia"/>
          <w:sz w:val="24"/>
          <w:szCs w:val="24"/>
          <w:lang w:val="en-US" w:eastAsia="zh-CN"/>
        </w:rPr>
        <w:t>中华人民共和国民法典</w:t>
      </w:r>
      <w:r>
        <w:rPr>
          <w:rFonts w:hint="eastAsia"/>
          <w:sz w:val="24"/>
          <w:szCs w:val="24"/>
          <w:lang w:eastAsia="zh-CN"/>
        </w:rPr>
        <w:t>》</w:t>
      </w:r>
      <w:r>
        <w:rPr>
          <w:rFonts w:hint="eastAsia"/>
          <w:sz w:val="24"/>
          <w:szCs w:val="24"/>
          <w:lang w:val="en-US" w:eastAsia="zh-CN"/>
        </w:rPr>
        <w:t>及</w:t>
      </w:r>
      <w:r>
        <w:rPr>
          <w:rFonts w:hint="eastAsia"/>
          <w:sz w:val="24"/>
          <w:szCs w:val="24"/>
        </w:rPr>
        <w:t>相关法律法规规定，经平等、友好协商，自愿达成如下协议，以资双方共同遵守执行</w:t>
      </w:r>
      <w:r>
        <w:rPr>
          <w:rFonts w:hint="eastAsia"/>
          <w:sz w:val="24"/>
          <w:szCs w:val="24"/>
          <w:lang w:eastAsia="zh-CN"/>
        </w:rPr>
        <w:t>。</w:t>
      </w:r>
    </w:p>
    <w:p>
      <w:pPr>
        <w:spacing w:line="360" w:lineRule="auto"/>
        <w:rPr>
          <w:b/>
          <w:sz w:val="24"/>
          <w:szCs w:val="24"/>
        </w:rPr>
      </w:pPr>
      <w:r>
        <w:rPr>
          <w:rFonts w:hint="eastAsia"/>
          <w:b/>
          <w:sz w:val="24"/>
          <w:szCs w:val="24"/>
        </w:rPr>
        <w:t>一、合同金额</w:t>
      </w:r>
    </w:p>
    <w:p>
      <w:pPr>
        <w:spacing w:line="360" w:lineRule="auto"/>
        <w:ind w:firstLine="480" w:firstLineChars="200"/>
        <w:rPr>
          <w:sz w:val="24"/>
          <w:szCs w:val="24"/>
        </w:rPr>
      </w:pPr>
      <w:r>
        <w:rPr>
          <w:rFonts w:hint="eastAsia"/>
          <w:sz w:val="24"/>
          <w:szCs w:val="24"/>
        </w:rPr>
        <w:t>合同金额为</w:t>
      </w:r>
      <w:r>
        <w:rPr>
          <w:rFonts w:hint="eastAsia"/>
          <w:sz w:val="24"/>
          <w:szCs w:val="24"/>
          <w:u w:val="single"/>
          <w:lang w:val="en-GB"/>
        </w:rPr>
        <w:t xml:space="preserve">     </w:t>
      </w:r>
      <w:r>
        <w:rPr>
          <w:rFonts w:hint="eastAsia"/>
          <w:sz w:val="24"/>
          <w:szCs w:val="24"/>
          <w:u w:val="single"/>
        </w:rPr>
        <w:t xml:space="preserve"> </w:t>
      </w:r>
      <w:r>
        <w:rPr>
          <w:rFonts w:hint="eastAsia"/>
          <w:sz w:val="24"/>
          <w:szCs w:val="24"/>
          <w:u w:val="single"/>
          <w:lang w:val="en-GB"/>
        </w:rPr>
        <w:t xml:space="preserve">   </w:t>
      </w:r>
      <w:r>
        <w:rPr>
          <w:rFonts w:hint="eastAsia"/>
          <w:sz w:val="24"/>
          <w:szCs w:val="24"/>
          <w:u w:val="single"/>
        </w:rPr>
        <w:t xml:space="preserve">  </w:t>
      </w:r>
      <w:r>
        <w:rPr>
          <w:rFonts w:hint="eastAsia"/>
          <w:sz w:val="24"/>
          <w:szCs w:val="24"/>
          <w:u w:val="single"/>
          <w:lang w:val="en-GB"/>
        </w:rPr>
        <w:t xml:space="preserve">  </w:t>
      </w:r>
      <w:r>
        <w:rPr>
          <w:rFonts w:hint="eastAsia"/>
          <w:sz w:val="24"/>
          <w:szCs w:val="24"/>
          <w:lang w:val="en-GB"/>
        </w:rPr>
        <w:t>元（</w:t>
      </w:r>
      <w:r>
        <w:rPr>
          <w:rFonts w:hint="eastAsia"/>
          <w:sz w:val="24"/>
          <w:szCs w:val="24"/>
        </w:rPr>
        <w:t>大写：人民币</w:t>
      </w:r>
      <w:r>
        <w:rPr>
          <w:rFonts w:hint="eastAsia"/>
          <w:sz w:val="24"/>
          <w:szCs w:val="24"/>
          <w:u w:val="single"/>
          <w:lang w:val="en-GB"/>
        </w:rPr>
        <w:t xml:space="preserve">          </w:t>
      </w:r>
      <w:r>
        <w:rPr>
          <w:rFonts w:hint="eastAsia"/>
          <w:sz w:val="24"/>
          <w:szCs w:val="24"/>
        </w:rPr>
        <w:t>元</w:t>
      </w:r>
      <w:r>
        <w:rPr>
          <w:rFonts w:hint="eastAsia"/>
          <w:sz w:val="24"/>
          <w:szCs w:val="24"/>
          <w:lang w:val="en-GB"/>
        </w:rPr>
        <w:t>），</w:t>
      </w:r>
      <w:r>
        <w:rPr>
          <w:rFonts w:hint="eastAsia"/>
          <w:sz w:val="24"/>
          <w:szCs w:val="24"/>
        </w:rPr>
        <w:t>本合同金额为一次性包死。</w:t>
      </w:r>
    </w:p>
    <w:p>
      <w:pPr>
        <w:spacing w:line="360" w:lineRule="auto"/>
        <w:rPr>
          <w:b/>
          <w:sz w:val="24"/>
          <w:szCs w:val="24"/>
        </w:rPr>
      </w:pPr>
      <w:r>
        <w:rPr>
          <w:rFonts w:hint="eastAsia"/>
          <w:b/>
          <w:sz w:val="24"/>
          <w:szCs w:val="24"/>
        </w:rPr>
        <w:t>二、付款方式</w:t>
      </w:r>
    </w:p>
    <w:p>
      <w:pPr>
        <w:spacing w:line="360" w:lineRule="auto"/>
        <w:ind w:firstLine="480" w:firstLineChars="200"/>
        <w:rPr>
          <w:sz w:val="24"/>
          <w:szCs w:val="24"/>
        </w:rPr>
      </w:pPr>
      <w:r>
        <w:rPr>
          <w:rFonts w:hint="eastAsia"/>
          <w:sz w:val="24"/>
          <w:szCs w:val="24"/>
        </w:rPr>
        <w:t>工程完工且经甲方验收合格后支付至合同额的100%，同时乙方提供等金额的增值税专用发票。</w:t>
      </w:r>
    </w:p>
    <w:p>
      <w:pPr>
        <w:spacing w:line="360" w:lineRule="auto"/>
        <w:rPr>
          <w:b/>
          <w:sz w:val="24"/>
          <w:szCs w:val="24"/>
        </w:rPr>
      </w:pPr>
      <w:r>
        <w:rPr>
          <w:rFonts w:hint="eastAsia"/>
          <w:b/>
          <w:sz w:val="24"/>
          <w:szCs w:val="24"/>
        </w:rPr>
        <w:t>三、计划工期</w:t>
      </w:r>
    </w:p>
    <w:p>
      <w:pPr>
        <w:spacing w:line="360" w:lineRule="auto"/>
        <w:ind w:firstLine="480" w:firstLineChars="200"/>
        <w:rPr>
          <w:sz w:val="24"/>
          <w:szCs w:val="24"/>
        </w:rPr>
      </w:pPr>
      <w:r>
        <w:rPr>
          <w:rFonts w:hint="eastAsia"/>
          <w:sz w:val="24"/>
          <w:szCs w:val="24"/>
        </w:rPr>
        <w:t>计划工期自</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360" w:lineRule="auto"/>
        <w:ind w:firstLine="480" w:firstLineChars="200"/>
        <w:rPr>
          <w:sz w:val="24"/>
          <w:szCs w:val="24"/>
        </w:rPr>
      </w:pPr>
      <w:r>
        <w:rPr>
          <w:rFonts w:hint="eastAsia" w:ascii="宋体" w:hAnsi="宋体"/>
          <w:sz w:val="24"/>
          <w:szCs w:val="24"/>
        </w:rPr>
        <w:t>合同工期总日历天数：</w:t>
      </w:r>
      <w:r>
        <w:rPr>
          <w:rFonts w:hint="eastAsia" w:ascii="宋体" w:hAnsi="宋体"/>
          <w:b/>
          <w:sz w:val="24"/>
          <w:szCs w:val="24"/>
          <w:u w:val="single"/>
        </w:rPr>
        <w:t xml:space="preserve">       </w:t>
      </w:r>
      <w:r>
        <w:rPr>
          <w:rFonts w:hint="eastAsia" w:ascii="宋体" w:hAnsi="宋体"/>
          <w:sz w:val="24"/>
          <w:szCs w:val="24"/>
        </w:rPr>
        <w:t>天。</w:t>
      </w:r>
      <w:r>
        <w:rPr>
          <w:rFonts w:ascii="宋体" w:hAnsi="宋体"/>
          <w:sz w:val="24"/>
          <w:szCs w:val="24"/>
        </w:rPr>
        <w:t>工期总日历天数与根据前述计划开竣工日期计算的工期天数不一致的，以工期总日历天数为准。</w:t>
      </w:r>
    </w:p>
    <w:p>
      <w:pPr>
        <w:spacing w:line="360" w:lineRule="auto"/>
        <w:rPr>
          <w:b/>
          <w:sz w:val="24"/>
          <w:szCs w:val="24"/>
        </w:rPr>
      </w:pPr>
      <w:r>
        <w:rPr>
          <w:rFonts w:hint="eastAsia"/>
          <w:b/>
          <w:sz w:val="24"/>
          <w:szCs w:val="24"/>
        </w:rPr>
        <w:t>四、质量与材料要求</w:t>
      </w:r>
    </w:p>
    <w:p>
      <w:pPr>
        <w:spacing w:line="360" w:lineRule="auto"/>
        <w:ind w:firstLine="480" w:firstLineChars="200"/>
        <w:rPr>
          <w:sz w:val="24"/>
          <w:szCs w:val="24"/>
        </w:rPr>
      </w:pPr>
      <w:r>
        <w:rPr>
          <w:rFonts w:hint="eastAsia"/>
          <w:sz w:val="24"/>
          <w:szCs w:val="24"/>
        </w:rPr>
        <w:t>工程需符合国家、行业有关质量标准，甲方发现有不符合标准的，乙方应整改至合格为止。乙方所用设备材料使用前需得到甲方确认，品种及规格要符合现场要求和功能，未经甲方确认的设备材料不得使用，否则相关损失全部由乙方自行承担。</w:t>
      </w:r>
    </w:p>
    <w:p>
      <w:pPr>
        <w:spacing w:line="360" w:lineRule="auto"/>
        <w:rPr>
          <w:b/>
          <w:sz w:val="24"/>
          <w:szCs w:val="24"/>
        </w:rPr>
      </w:pPr>
      <w:r>
        <w:rPr>
          <w:rFonts w:hint="eastAsia"/>
          <w:b/>
          <w:sz w:val="24"/>
          <w:szCs w:val="24"/>
        </w:rPr>
        <w:t>五、甲方责任</w:t>
      </w:r>
    </w:p>
    <w:p>
      <w:pPr>
        <w:spacing w:line="360" w:lineRule="auto"/>
        <w:ind w:firstLine="480" w:firstLineChars="200"/>
        <w:rPr>
          <w:sz w:val="24"/>
          <w:szCs w:val="24"/>
        </w:rPr>
      </w:pPr>
      <w:r>
        <w:rPr>
          <w:rFonts w:hint="eastAsia"/>
          <w:sz w:val="24"/>
          <w:szCs w:val="24"/>
        </w:rPr>
        <w:t>甲方应做好项目实施前准备工作，确保乙方按时进场；项目若发生变更，甲方应提前通知乙方；项目实施过程中，甲方应监督项目进度和质量。</w:t>
      </w:r>
    </w:p>
    <w:p>
      <w:pPr>
        <w:spacing w:line="360" w:lineRule="auto"/>
        <w:rPr>
          <w:b/>
          <w:sz w:val="24"/>
          <w:szCs w:val="24"/>
        </w:rPr>
      </w:pPr>
      <w:r>
        <w:rPr>
          <w:rFonts w:hint="eastAsia"/>
          <w:b/>
          <w:sz w:val="24"/>
          <w:szCs w:val="24"/>
        </w:rPr>
        <w:t>六、乙方责任</w:t>
      </w:r>
    </w:p>
    <w:p>
      <w:pPr>
        <w:spacing w:line="360" w:lineRule="auto"/>
        <w:ind w:firstLine="480" w:firstLineChars="200"/>
        <w:rPr>
          <w:sz w:val="24"/>
          <w:szCs w:val="24"/>
        </w:rPr>
      </w:pPr>
      <w:r>
        <w:rPr>
          <w:rFonts w:hint="eastAsia"/>
          <w:sz w:val="24"/>
          <w:szCs w:val="24"/>
        </w:rPr>
        <w:t>开工前应通知甲方，以便甲方派人进行监督；项目实施产生的垃圾，乙方必须及时进行清扫处理，保证项目现场的环境卫生</w:t>
      </w:r>
      <w:r>
        <w:rPr>
          <w:rFonts w:hint="eastAsia"/>
          <w:sz w:val="24"/>
          <w:szCs w:val="24"/>
          <w:lang w:eastAsia="zh-CN"/>
        </w:rPr>
        <w:t>。</w:t>
      </w:r>
      <w:r>
        <w:rPr>
          <w:rFonts w:hint="eastAsia"/>
          <w:sz w:val="24"/>
          <w:szCs w:val="24"/>
        </w:rPr>
        <w:t>乙方应当遵守国家有关工程建设安全生产的各项管理规定，采取必要的安全防护措施，杜绝事故隐患。因乙方原因造成的安全</w:t>
      </w:r>
      <w:bookmarkStart w:id="0" w:name="_GoBack"/>
      <w:bookmarkEnd w:id="0"/>
      <w:r>
        <w:rPr>
          <w:rFonts w:hint="eastAsia"/>
          <w:sz w:val="24"/>
          <w:szCs w:val="24"/>
        </w:rPr>
        <w:t>事故或人身及财产损失，由乙方承担全部法律和经济责任。乙方需负责本项目施工人员的人身意外伤害保险、工伤保险及项目质量责任险的投保。</w:t>
      </w:r>
    </w:p>
    <w:p>
      <w:pPr>
        <w:spacing w:line="360" w:lineRule="auto"/>
        <w:rPr>
          <w:b/>
          <w:sz w:val="24"/>
          <w:szCs w:val="24"/>
        </w:rPr>
      </w:pPr>
      <w:r>
        <w:rPr>
          <w:rFonts w:hint="eastAsia"/>
          <w:b/>
          <w:sz w:val="24"/>
          <w:szCs w:val="24"/>
        </w:rPr>
        <w:t>七、保密条款</w:t>
      </w:r>
    </w:p>
    <w:p>
      <w:pPr>
        <w:spacing w:line="360" w:lineRule="auto"/>
        <w:rPr>
          <w:sz w:val="24"/>
          <w:szCs w:val="24"/>
        </w:rPr>
      </w:pPr>
      <w:r>
        <w:rPr>
          <w:rFonts w:hint="eastAsia"/>
          <w:sz w:val="24"/>
          <w:szCs w:val="24"/>
        </w:rPr>
        <w:t>（1）乙方在项目履行过程中应严格遵守国家有关保密规定，承担相应保密义务；</w:t>
      </w:r>
    </w:p>
    <w:p>
      <w:pPr>
        <w:spacing w:line="360" w:lineRule="auto"/>
        <w:rPr>
          <w:sz w:val="24"/>
          <w:szCs w:val="24"/>
        </w:rPr>
      </w:pPr>
      <w:r>
        <w:rPr>
          <w:rFonts w:hint="eastAsia"/>
          <w:sz w:val="24"/>
          <w:szCs w:val="24"/>
        </w:rPr>
        <w:t>（2）乙方应接受并配合甲方对本项目实施中的保密监督和调查；</w:t>
      </w:r>
    </w:p>
    <w:p>
      <w:pPr>
        <w:spacing w:line="360" w:lineRule="auto"/>
        <w:rPr>
          <w:sz w:val="24"/>
          <w:szCs w:val="24"/>
        </w:rPr>
      </w:pPr>
      <w:r>
        <w:rPr>
          <w:rFonts w:hint="eastAsia"/>
          <w:sz w:val="24"/>
          <w:szCs w:val="24"/>
        </w:rPr>
        <w:t>（3）乙方仅限于知悉本项目中所涉及的事项；</w:t>
      </w:r>
    </w:p>
    <w:p>
      <w:pPr>
        <w:spacing w:line="360" w:lineRule="auto"/>
        <w:rPr>
          <w:sz w:val="24"/>
          <w:szCs w:val="24"/>
        </w:rPr>
      </w:pPr>
      <w:r>
        <w:rPr>
          <w:rFonts w:hint="eastAsia"/>
          <w:sz w:val="24"/>
          <w:szCs w:val="24"/>
        </w:rPr>
        <w:t>（4）未经甲方许可，乙方不得以任何方式对项目无关人员或第三方公开、宣传项目相关的信息；</w:t>
      </w:r>
    </w:p>
    <w:p>
      <w:pPr>
        <w:spacing w:line="360" w:lineRule="auto"/>
        <w:rPr>
          <w:sz w:val="24"/>
          <w:szCs w:val="24"/>
        </w:rPr>
      </w:pPr>
      <w:r>
        <w:rPr>
          <w:rFonts w:hint="eastAsia"/>
          <w:sz w:val="24"/>
          <w:szCs w:val="24"/>
        </w:rPr>
        <w:t>（5）乙方应妥善保管项目的资料、图纸、介质等载体；</w:t>
      </w:r>
    </w:p>
    <w:p>
      <w:pPr>
        <w:spacing w:line="360" w:lineRule="auto"/>
        <w:rPr>
          <w:sz w:val="24"/>
          <w:szCs w:val="24"/>
        </w:rPr>
      </w:pPr>
      <w:r>
        <w:rPr>
          <w:rFonts w:hint="eastAsia"/>
          <w:sz w:val="24"/>
          <w:szCs w:val="24"/>
        </w:rPr>
        <w:t>（6）乙方因违反本保密条款或违反国家相关保密规定发生的失、泄密，乙方应承担相应的保密责任。</w:t>
      </w:r>
    </w:p>
    <w:p>
      <w:pPr>
        <w:spacing w:line="360" w:lineRule="auto"/>
        <w:rPr>
          <w:b/>
          <w:sz w:val="24"/>
          <w:szCs w:val="24"/>
        </w:rPr>
      </w:pPr>
      <w:r>
        <w:rPr>
          <w:rFonts w:hint="eastAsia"/>
          <w:b/>
          <w:sz w:val="24"/>
          <w:szCs w:val="24"/>
        </w:rPr>
        <w:t>八、廉政条款</w:t>
      </w:r>
    </w:p>
    <w:p>
      <w:pPr>
        <w:spacing w:line="360" w:lineRule="auto"/>
        <w:rPr>
          <w:sz w:val="24"/>
          <w:szCs w:val="24"/>
        </w:rPr>
      </w:pPr>
      <w:r>
        <w:rPr>
          <w:rFonts w:hint="eastAsia"/>
          <w:sz w:val="24"/>
          <w:szCs w:val="24"/>
        </w:rPr>
        <w:t>（1）乙方不得以任何理由给予甲方（大连化物所）任何人员任何形式的贿赂，否则视为乙方违约。甲方有权向乙方追索因此受到的全部损失，同时有权解除本合同而无须给予乙方任何补偿或赔偿。</w:t>
      </w:r>
    </w:p>
    <w:p>
      <w:pPr>
        <w:spacing w:line="360" w:lineRule="auto"/>
        <w:rPr>
          <w:b/>
          <w:sz w:val="24"/>
          <w:szCs w:val="24"/>
        </w:rPr>
      </w:pPr>
      <w:r>
        <w:rPr>
          <w:rFonts w:hint="eastAsia"/>
          <w:sz w:val="24"/>
          <w:szCs w:val="24"/>
        </w:rPr>
        <w:t>（2）若甲方人员向乙方提出任何索贿要求，乙方须通知甲方。如果有确切证据证明甲方人员存在索贿行为，甲方将按照有关规定对有关人员进行处理。</w:t>
      </w:r>
    </w:p>
    <w:p>
      <w:pPr>
        <w:spacing w:line="360" w:lineRule="auto"/>
        <w:rPr>
          <w:b/>
          <w:sz w:val="24"/>
          <w:szCs w:val="24"/>
        </w:rPr>
      </w:pPr>
      <w:r>
        <w:rPr>
          <w:rFonts w:hint="eastAsia"/>
          <w:b/>
          <w:sz w:val="24"/>
          <w:szCs w:val="24"/>
        </w:rPr>
        <w:t>九、其他事项</w:t>
      </w:r>
    </w:p>
    <w:p>
      <w:pPr>
        <w:spacing w:line="360" w:lineRule="auto"/>
        <w:ind w:firstLine="480" w:firstLineChars="200"/>
        <w:rPr>
          <w:sz w:val="24"/>
          <w:szCs w:val="24"/>
        </w:rPr>
      </w:pPr>
      <w:r>
        <w:rPr>
          <w:rFonts w:hint="eastAsia"/>
          <w:sz w:val="24"/>
          <w:szCs w:val="24"/>
        </w:rPr>
        <w:t>本合同未尽事宜，双方协商解决，协商不成，任何一方均可向</w:t>
      </w:r>
      <w:r>
        <w:rPr>
          <w:rFonts w:hint="eastAsia"/>
          <w:sz w:val="24"/>
          <w:szCs w:val="24"/>
          <w:u w:val="single"/>
          <w:lang w:val="en-US" w:eastAsia="zh-CN"/>
        </w:rPr>
        <w:t>大连仲裁委员会</w:t>
      </w:r>
      <w:r>
        <w:rPr>
          <w:rFonts w:hint="eastAsia"/>
          <w:sz w:val="24"/>
          <w:szCs w:val="24"/>
          <w:lang w:val="en-US" w:eastAsia="zh-CN"/>
        </w:rPr>
        <w:t>申请仲裁</w:t>
      </w:r>
      <w:r>
        <w:rPr>
          <w:rFonts w:hint="eastAsia"/>
          <w:sz w:val="24"/>
          <w:szCs w:val="24"/>
        </w:rPr>
        <w:t>。</w:t>
      </w:r>
    </w:p>
    <w:p>
      <w:pPr>
        <w:spacing w:line="360" w:lineRule="auto"/>
        <w:ind w:firstLine="480" w:firstLineChars="200"/>
        <w:rPr>
          <w:sz w:val="24"/>
          <w:szCs w:val="24"/>
        </w:rPr>
      </w:pPr>
      <w:r>
        <w:rPr>
          <w:rFonts w:hint="eastAsia"/>
          <w:sz w:val="24"/>
          <w:szCs w:val="24"/>
        </w:rPr>
        <w:t>本合同自双方签字盖章之日起生效。本合同一式</w:t>
      </w:r>
      <w:r>
        <w:rPr>
          <w:rFonts w:hint="eastAsia"/>
          <w:sz w:val="24"/>
          <w:szCs w:val="24"/>
          <w:u w:val="single"/>
        </w:rPr>
        <w:t>肆</w:t>
      </w:r>
      <w:r>
        <w:rPr>
          <w:rFonts w:hint="eastAsia"/>
          <w:sz w:val="24"/>
          <w:szCs w:val="24"/>
        </w:rPr>
        <w:t>份，甲方</w:t>
      </w:r>
      <w:r>
        <w:rPr>
          <w:rFonts w:hint="eastAsia"/>
          <w:sz w:val="24"/>
          <w:szCs w:val="24"/>
          <w:u w:val="single"/>
        </w:rPr>
        <w:t>贰</w:t>
      </w:r>
      <w:r>
        <w:rPr>
          <w:rFonts w:hint="eastAsia"/>
          <w:sz w:val="24"/>
          <w:szCs w:val="24"/>
        </w:rPr>
        <w:t>份，乙方</w:t>
      </w:r>
      <w:r>
        <w:rPr>
          <w:rFonts w:hint="eastAsia"/>
          <w:sz w:val="24"/>
          <w:szCs w:val="24"/>
          <w:u w:val="single"/>
        </w:rPr>
        <w:t>贰</w:t>
      </w:r>
      <w:r>
        <w:rPr>
          <w:rFonts w:hint="eastAsia"/>
          <w:sz w:val="24"/>
          <w:szCs w:val="24"/>
        </w:rPr>
        <w:t>份，具同等法律效力。</w:t>
      </w:r>
    </w:p>
    <w:p>
      <w:pPr>
        <w:spacing w:line="360" w:lineRule="auto"/>
        <w:rPr>
          <w:sz w:val="24"/>
          <w:szCs w:val="24"/>
        </w:rPr>
      </w:pPr>
      <w:r>
        <w:rPr>
          <w:rFonts w:hint="eastAsia"/>
          <w:sz w:val="24"/>
          <w:szCs w:val="24"/>
        </w:rPr>
        <w:t xml:space="preserve">                       </w:t>
      </w:r>
    </w:p>
    <w:p>
      <w:pPr>
        <w:spacing w:line="360" w:lineRule="auto"/>
        <w:rPr>
          <w:b/>
          <w:bCs/>
          <w:sz w:val="24"/>
          <w:szCs w:val="24"/>
        </w:rPr>
      </w:pPr>
    </w:p>
    <w:p>
      <w:pPr>
        <w:spacing w:line="360" w:lineRule="auto"/>
        <w:rPr>
          <w:b/>
          <w:bCs/>
          <w:sz w:val="24"/>
          <w:szCs w:val="24"/>
        </w:rPr>
      </w:pPr>
    </w:p>
    <w:p>
      <w:pPr>
        <w:spacing w:line="360" w:lineRule="auto"/>
        <w:rPr>
          <w:b/>
          <w:bCs/>
          <w:sz w:val="24"/>
          <w:szCs w:val="24"/>
        </w:rPr>
      </w:pPr>
      <w:r>
        <w:rPr>
          <w:rFonts w:hint="eastAsia"/>
          <w:b/>
          <w:bCs/>
          <w:sz w:val="24"/>
          <w:szCs w:val="24"/>
        </w:rPr>
        <w:t>甲方（公章）：                        乙方（公章）：</w:t>
      </w:r>
    </w:p>
    <w:p>
      <w:pPr>
        <w:spacing w:line="360" w:lineRule="auto"/>
        <w:rPr>
          <w:sz w:val="24"/>
          <w:szCs w:val="24"/>
        </w:rPr>
      </w:pPr>
      <w:r>
        <w:rPr>
          <w:rFonts w:hint="eastAsia"/>
          <w:b/>
          <w:bCs/>
          <w:sz w:val="24"/>
          <w:szCs w:val="24"/>
          <w:u w:val="single"/>
        </w:rPr>
        <w:t>中国科学院大连化学物理研究所</w:t>
      </w:r>
      <w:r>
        <w:rPr>
          <w:rFonts w:hint="eastAsia"/>
          <w:sz w:val="24"/>
          <w:szCs w:val="24"/>
        </w:rPr>
        <w:t xml:space="preserve">　       </w:t>
      </w:r>
      <w:r>
        <w:rPr>
          <w:rFonts w:hint="eastAsia" w:ascii="宋体" w:hAnsi="宋体"/>
          <w:b/>
          <w:bCs/>
          <w:sz w:val="24"/>
          <w:szCs w:val="24"/>
          <w:u w:val="single"/>
        </w:rPr>
        <w:t xml:space="preserve">                              </w:t>
      </w:r>
    </w:p>
    <w:p>
      <w:pPr>
        <w:spacing w:line="360" w:lineRule="auto"/>
        <w:rPr>
          <w:sz w:val="24"/>
          <w:szCs w:val="24"/>
        </w:rPr>
      </w:pPr>
    </w:p>
    <w:p>
      <w:pPr>
        <w:spacing w:line="360" w:lineRule="auto"/>
        <w:rPr>
          <w:sz w:val="24"/>
          <w:szCs w:val="24"/>
        </w:rPr>
      </w:pPr>
    </w:p>
    <w:p>
      <w:pPr>
        <w:spacing w:line="360" w:lineRule="auto"/>
        <w:rPr>
          <w:w w:val="76"/>
          <w:kern w:val="0"/>
          <w:sz w:val="24"/>
          <w:szCs w:val="24"/>
        </w:rPr>
      </w:pPr>
      <w:r>
        <w:rPr>
          <w:rFonts w:hint="eastAsia"/>
          <w:sz w:val="24"/>
          <w:szCs w:val="24"/>
        </w:rPr>
        <w:t>法人或委托代理人</w:t>
      </w:r>
      <w:r>
        <w:rPr>
          <w:rFonts w:hint="eastAsia"/>
          <w:sz w:val="24"/>
          <w:szCs w:val="24"/>
          <w:lang w:eastAsia="zh-CN"/>
        </w:rPr>
        <w:t>（</w:t>
      </w:r>
      <w:r>
        <w:rPr>
          <w:rFonts w:hint="eastAsia"/>
          <w:sz w:val="24"/>
          <w:szCs w:val="24"/>
          <w:lang w:val="en-US" w:eastAsia="zh-CN"/>
        </w:rPr>
        <w:t>签字或盖章</w:t>
      </w:r>
      <w:r>
        <w:rPr>
          <w:rFonts w:hint="eastAsia"/>
          <w:sz w:val="24"/>
          <w:szCs w:val="24"/>
          <w:lang w:eastAsia="zh-CN"/>
        </w:rPr>
        <w:t>）</w:t>
      </w:r>
      <w:r>
        <w:rPr>
          <w:rFonts w:hint="eastAsia"/>
          <w:sz w:val="24"/>
          <w:szCs w:val="24"/>
        </w:rPr>
        <w:t>：　</w:t>
      </w:r>
      <w:r>
        <w:rPr>
          <w:rFonts w:hint="eastAsia"/>
          <w:spacing w:val="54"/>
          <w:w w:val="76"/>
          <w:kern w:val="0"/>
          <w:sz w:val="24"/>
          <w:szCs w:val="24"/>
        </w:rPr>
        <w:t>　</w:t>
      </w:r>
      <w:r>
        <w:rPr>
          <w:rFonts w:hint="eastAsia"/>
          <w:spacing w:val="54"/>
          <w:w w:val="76"/>
          <w:kern w:val="0"/>
          <w:sz w:val="24"/>
          <w:szCs w:val="24"/>
          <w:lang w:val="en-US" w:eastAsia="zh-CN"/>
        </w:rPr>
        <w:t xml:space="preserve"> </w:t>
      </w:r>
      <w:r>
        <w:rPr>
          <w:rFonts w:hint="eastAsia"/>
          <w:sz w:val="24"/>
          <w:szCs w:val="24"/>
        </w:rPr>
        <w:t>法人或委托代理人</w:t>
      </w:r>
      <w:r>
        <w:rPr>
          <w:rFonts w:hint="eastAsia"/>
          <w:sz w:val="24"/>
          <w:szCs w:val="24"/>
          <w:lang w:eastAsia="zh-CN"/>
        </w:rPr>
        <w:t>（</w:t>
      </w:r>
      <w:r>
        <w:rPr>
          <w:rFonts w:hint="eastAsia"/>
          <w:sz w:val="24"/>
          <w:szCs w:val="24"/>
          <w:lang w:val="en-US" w:eastAsia="zh-CN"/>
        </w:rPr>
        <w:t>签字或盖章</w:t>
      </w:r>
      <w:r>
        <w:rPr>
          <w:rFonts w:hint="eastAsia"/>
          <w:sz w:val="24"/>
          <w:szCs w:val="24"/>
          <w:lang w:eastAsia="zh-CN"/>
        </w:rPr>
        <w:t>）</w:t>
      </w:r>
      <w:r>
        <w:rPr>
          <w:rFonts w:hint="eastAsia"/>
          <w:sz w:val="24"/>
          <w:szCs w:val="24"/>
        </w:rPr>
        <w:t>：</w:t>
      </w:r>
    </w:p>
    <w:p>
      <w:pPr>
        <w:spacing w:line="360" w:lineRule="auto"/>
        <w:rPr>
          <w:sz w:val="24"/>
          <w:szCs w:val="24"/>
        </w:rPr>
      </w:pPr>
      <w:r>
        <w:rPr>
          <w:rFonts w:hint="eastAsia"/>
          <w:sz w:val="24"/>
          <w:szCs w:val="24"/>
        </w:rPr>
        <w:t xml:space="preserve">                          </w:t>
      </w:r>
    </w:p>
    <w:p>
      <w:pPr>
        <w:spacing w:line="360" w:lineRule="auto"/>
        <w:rPr>
          <w:sz w:val="24"/>
          <w:szCs w:val="24"/>
        </w:rPr>
      </w:pPr>
      <w:r>
        <w:rPr>
          <w:rFonts w:hint="eastAsia"/>
          <w:sz w:val="24"/>
          <w:szCs w:val="24"/>
        </w:rPr>
        <w:t xml:space="preserve">地址：大连市沙河口区中山路457号     地址： </w:t>
      </w:r>
    </w:p>
    <w:p>
      <w:pPr>
        <w:spacing w:line="360" w:lineRule="auto"/>
        <w:rPr>
          <w:sz w:val="24"/>
          <w:szCs w:val="24"/>
        </w:rPr>
      </w:pPr>
      <w:r>
        <w:rPr>
          <w:rFonts w:hint="eastAsia"/>
          <w:sz w:val="24"/>
          <w:szCs w:val="24"/>
        </w:rPr>
        <w:t>联系人：                             联系人：</w:t>
      </w:r>
    </w:p>
    <w:p>
      <w:pPr>
        <w:spacing w:line="360" w:lineRule="auto"/>
        <w:rPr>
          <w:sz w:val="24"/>
          <w:szCs w:val="24"/>
        </w:rPr>
      </w:pPr>
      <w:r>
        <w:rPr>
          <w:rFonts w:hint="eastAsia"/>
          <w:sz w:val="24"/>
          <w:szCs w:val="24"/>
        </w:rPr>
        <w:t xml:space="preserve">联系方式：                           联系方式： </w:t>
      </w:r>
    </w:p>
    <w:p>
      <w:pPr>
        <w:spacing w:line="360" w:lineRule="auto"/>
        <w:rPr>
          <w:sz w:val="24"/>
          <w:szCs w:val="24"/>
        </w:rPr>
      </w:pPr>
      <w:r>
        <w:rPr>
          <w:rFonts w:hint="eastAsia"/>
          <w:sz w:val="24"/>
          <w:szCs w:val="24"/>
        </w:rPr>
        <w:t xml:space="preserve">电子邮箱：                           电子邮箱： </w:t>
      </w:r>
    </w:p>
    <w:p>
      <w:pPr>
        <w:spacing w:line="360" w:lineRule="auto"/>
        <w:ind w:left="1200" w:hanging="1200" w:hangingChars="500"/>
        <w:rPr>
          <w:sz w:val="24"/>
        </w:rPr>
      </w:pPr>
      <w:r>
        <w:rPr>
          <w:rFonts w:hint="eastAsia"/>
          <w:sz w:val="24"/>
        </w:rPr>
        <w:t>开户银行：中国工商银行大连市分行     开户银行：</w:t>
      </w:r>
    </w:p>
    <w:p>
      <w:pPr>
        <w:spacing w:line="360" w:lineRule="auto"/>
        <w:ind w:left="1197" w:leftChars="570"/>
        <w:rPr>
          <w:sz w:val="24"/>
        </w:rPr>
      </w:pPr>
      <w:r>
        <w:rPr>
          <w:rFonts w:hint="eastAsia"/>
          <w:sz w:val="24"/>
        </w:rPr>
        <w:t xml:space="preserve">青泥洼桥支行                     </w:t>
      </w:r>
    </w:p>
    <w:p>
      <w:pPr>
        <w:spacing w:line="360" w:lineRule="auto"/>
        <w:ind w:left="1200" w:hanging="1200" w:hangingChars="500"/>
        <w:rPr>
          <w:sz w:val="24"/>
          <w:szCs w:val="24"/>
        </w:rPr>
      </w:pPr>
      <w:r>
        <w:rPr>
          <w:rFonts w:hint="eastAsia"/>
          <w:sz w:val="24"/>
          <w:szCs w:val="24"/>
        </w:rPr>
        <w:t>银行账号：</w:t>
      </w:r>
      <w:r>
        <w:rPr>
          <w:rFonts w:hint="eastAsia"/>
          <w:sz w:val="24"/>
        </w:rPr>
        <w:t xml:space="preserve">3400200309014415739 </w:t>
      </w:r>
      <w:r>
        <w:rPr>
          <w:rFonts w:hint="eastAsia"/>
          <w:sz w:val="24"/>
          <w:szCs w:val="24"/>
        </w:rPr>
        <w:t xml:space="preserve">       银行账号：</w:t>
      </w:r>
    </w:p>
    <w:p>
      <w:pPr>
        <w:ind w:left="17" w:hanging="16" w:hangingChars="6"/>
        <w:rPr>
          <w:sz w:val="28"/>
          <w:szCs w:val="28"/>
        </w:rPr>
        <w:sectPr>
          <w:pgSz w:w="11906" w:h="16838"/>
          <w:pgMar w:top="1240" w:right="1800" w:bottom="1318" w:left="1600" w:header="851" w:footer="992" w:gutter="0"/>
          <w:cols w:space="425" w:num="1"/>
          <w:docGrid w:type="lines" w:linePitch="312" w:charSpace="0"/>
        </w:sectPr>
      </w:pPr>
    </w:p>
    <w:p>
      <w:pPr>
        <w:spacing w:line="360" w:lineRule="auto"/>
        <w:rPr>
          <w:sz w:val="28"/>
          <w:szCs w:val="28"/>
        </w:rPr>
      </w:pPr>
      <w:r>
        <w:rPr>
          <w:rFonts w:hint="eastAsia"/>
          <w:sz w:val="28"/>
          <w:szCs w:val="28"/>
        </w:rPr>
        <w:t xml:space="preserve">  </w:t>
      </w:r>
    </w:p>
    <w:sectPr>
      <w:type w:val="continuous"/>
      <w:pgSz w:w="11906" w:h="16838"/>
      <w:pgMar w:top="940" w:right="1726" w:bottom="720" w:left="1780" w:header="851" w:footer="992" w:gutter="0"/>
      <w:cols w:space="42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wYTI0MWQxYzk0ZjM3NWFiZTljMTU0NDliY2NmYzQifQ=="/>
  </w:docVars>
  <w:rsids>
    <w:rsidRoot w:val="00CC3F70"/>
    <w:rsid w:val="00013599"/>
    <w:rsid w:val="00016EC7"/>
    <w:rsid w:val="000B707A"/>
    <w:rsid w:val="000D269B"/>
    <w:rsid w:val="001352EE"/>
    <w:rsid w:val="00145E9A"/>
    <w:rsid w:val="00145F4E"/>
    <w:rsid w:val="00227578"/>
    <w:rsid w:val="00251734"/>
    <w:rsid w:val="0025737D"/>
    <w:rsid w:val="00283A7D"/>
    <w:rsid w:val="00283AC3"/>
    <w:rsid w:val="002974EA"/>
    <w:rsid w:val="002A646D"/>
    <w:rsid w:val="002B47D9"/>
    <w:rsid w:val="002B6923"/>
    <w:rsid w:val="002C75BE"/>
    <w:rsid w:val="002E5024"/>
    <w:rsid w:val="00302E04"/>
    <w:rsid w:val="003400BF"/>
    <w:rsid w:val="00367471"/>
    <w:rsid w:val="00386A47"/>
    <w:rsid w:val="00392E58"/>
    <w:rsid w:val="003A5808"/>
    <w:rsid w:val="003B65B6"/>
    <w:rsid w:val="003D6704"/>
    <w:rsid w:val="0043127E"/>
    <w:rsid w:val="004464D2"/>
    <w:rsid w:val="005442AB"/>
    <w:rsid w:val="00545D99"/>
    <w:rsid w:val="0055373E"/>
    <w:rsid w:val="00567157"/>
    <w:rsid w:val="00581D41"/>
    <w:rsid w:val="00586338"/>
    <w:rsid w:val="005E6DD6"/>
    <w:rsid w:val="00616843"/>
    <w:rsid w:val="00680146"/>
    <w:rsid w:val="006B6EE2"/>
    <w:rsid w:val="006D3330"/>
    <w:rsid w:val="00700B2A"/>
    <w:rsid w:val="00724056"/>
    <w:rsid w:val="007736A1"/>
    <w:rsid w:val="0078143C"/>
    <w:rsid w:val="00783C08"/>
    <w:rsid w:val="007A3671"/>
    <w:rsid w:val="007C6702"/>
    <w:rsid w:val="007C7BA0"/>
    <w:rsid w:val="007D6F92"/>
    <w:rsid w:val="00801EA0"/>
    <w:rsid w:val="008519F5"/>
    <w:rsid w:val="00852666"/>
    <w:rsid w:val="00882471"/>
    <w:rsid w:val="00882A8C"/>
    <w:rsid w:val="00882D41"/>
    <w:rsid w:val="0089089F"/>
    <w:rsid w:val="008B792B"/>
    <w:rsid w:val="008E7E5A"/>
    <w:rsid w:val="009004F0"/>
    <w:rsid w:val="0090363B"/>
    <w:rsid w:val="00906ED1"/>
    <w:rsid w:val="00937AB7"/>
    <w:rsid w:val="00970F47"/>
    <w:rsid w:val="00996849"/>
    <w:rsid w:val="009C105B"/>
    <w:rsid w:val="009C64BA"/>
    <w:rsid w:val="00A340C1"/>
    <w:rsid w:val="00A94FB7"/>
    <w:rsid w:val="00A95D68"/>
    <w:rsid w:val="00AD2E6A"/>
    <w:rsid w:val="00AE5353"/>
    <w:rsid w:val="00AF5857"/>
    <w:rsid w:val="00B02602"/>
    <w:rsid w:val="00B074A6"/>
    <w:rsid w:val="00B4551C"/>
    <w:rsid w:val="00B603B1"/>
    <w:rsid w:val="00B723C6"/>
    <w:rsid w:val="00BC3F2A"/>
    <w:rsid w:val="00BC57CD"/>
    <w:rsid w:val="00BE364F"/>
    <w:rsid w:val="00BE7797"/>
    <w:rsid w:val="00C21057"/>
    <w:rsid w:val="00C419F5"/>
    <w:rsid w:val="00C47C09"/>
    <w:rsid w:val="00CB4F7B"/>
    <w:rsid w:val="00CC3F70"/>
    <w:rsid w:val="00CE11B5"/>
    <w:rsid w:val="00CE7A47"/>
    <w:rsid w:val="00CF132E"/>
    <w:rsid w:val="00D1101B"/>
    <w:rsid w:val="00D143F4"/>
    <w:rsid w:val="00D42D89"/>
    <w:rsid w:val="00D56FCB"/>
    <w:rsid w:val="00D95A6C"/>
    <w:rsid w:val="00DA53AF"/>
    <w:rsid w:val="00DC0EA7"/>
    <w:rsid w:val="00DC2A29"/>
    <w:rsid w:val="00DC456C"/>
    <w:rsid w:val="00E7746F"/>
    <w:rsid w:val="00E823FF"/>
    <w:rsid w:val="00EB1C0E"/>
    <w:rsid w:val="00ED281C"/>
    <w:rsid w:val="00F4157A"/>
    <w:rsid w:val="00F50B04"/>
    <w:rsid w:val="00F5146A"/>
    <w:rsid w:val="00FA00A3"/>
    <w:rsid w:val="00FC1083"/>
    <w:rsid w:val="00FC3E1B"/>
    <w:rsid w:val="00FD5A22"/>
    <w:rsid w:val="00FE73A9"/>
    <w:rsid w:val="012375FA"/>
    <w:rsid w:val="01284C10"/>
    <w:rsid w:val="0156352C"/>
    <w:rsid w:val="017363FE"/>
    <w:rsid w:val="018F2EE2"/>
    <w:rsid w:val="019978BC"/>
    <w:rsid w:val="02441F1E"/>
    <w:rsid w:val="025D08EA"/>
    <w:rsid w:val="027D71DE"/>
    <w:rsid w:val="028C11CF"/>
    <w:rsid w:val="0293255D"/>
    <w:rsid w:val="02D23086"/>
    <w:rsid w:val="037C1244"/>
    <w:rsid w:val="03810FA9"/>
    <w:rsid w:val="038B1C6A"/>
    <w:rsid w:val="041651F4"/>
    <w:rsid w:val="04333FF8"/>
    <w:rsid w:val="04390EE3"/>
    <w:rsid w:val="043F0BEF"/>
    <w:rsid w:val="04877EA0"/>
    <w:rsid w:val="04AC5B58"/>
    <w:rsid w:val="04ED064B"/>
    <w:rsid w:val="05300538"/>
    <w:rsid w:val="054D733B"/>
    <w:rsid w:val="055204AE"/>
    <w:rsid w:val="05816FE5"/>
    <w:rsid w:val="05B20F4D"/>
    <w:rsid w:val="05E05ABA"/>
    <w:rsid w:val="060F45F1"/>
    <w:rsid w:val="064249C6"/>
    <w:rsid w:val="06874187"/>
    <w:rsid w:val="0696086E"/>
    <w:rsid w:val="06A0349B"/>
    <w:rsid w:val="06C90C44"/>
    <w:rsid w:val="077706A0"/>
    <w:rsid w:val="07E37AE3"/>
    <w:rsid w:val="07E51AAD"/>
    <w:rsid w:val="07EA2C20"/>
    <w:rsid w:val="0865674A"/>
    <w:rsid w:val="09344CA9"/>
    <w:rsid w:val="099C619C"/>
    <w:rsid w:val="09A80FE4"/>
    <w:rsid w:val="09DE67B4"/>
    <w:rsid w:val="0A110938"/>
    <w:rsid w:val="0A1D552E"/>
    <w:rsid w:val="0A3B7763"/>
    <w:rsid w:val="0A6A0048"/>
    <w:rsid w:val="0A7D5FCD"/>
    <w:rsid w:val="0AA4422B"/>
    <w:rsid w:val="0AAB0D8C"/>
    <w:rsid w:val="0ABF65E6"/>
    <w:rsid w:val="0ADD2F10"/>
    <w:rsid w:val="0B0009AC"/>
    <w:rsid w:val="0B05584A"/>
    <w:rsid w:val="0B1B7594"/>
    <w:rsid w:val="0B251306"/>
    <w:rsid w:val="0B6947A3"/>
    <w:rsid w:val="0B770C6E"/>
    <w:rsid w:val="0B860EB1"/>
    <w:rsid w:val="0BBC48D3"/>
    <w:rsid w:val="0BD0037E"/>
    <w:rsid w:val="0C3C77C2"/>
    <w:rsid w:val="0C542D5E"/>
    <w:rsid w:val="0CE73BD2"/>
    <w:rsid w:val="0D18022F"/>
    <w:rsid w:val="0D3F4F84"/>
    <w:rsid w:val="0D4E21C4"/>
    <w:rsid w:val="0D646FD0"/>
    <w:rsid w:val="0DD979BE"/>
    <w:rsid w:val="0DE87C01"/>
    <w:rsid w:val="0E6D45AA"/>
    <w:rsid w:val="0E9953A0"/>
    <w:rsid w:val="0EBB5316"/>
    <w:rsid w:val="0EDD528C"/>
    <w:rsid w:val="0F490B74"/>
    <w:rsid w:val="0F7A0D2D"/>
    <w:rsid w:val="0F7B6853"/>
    <w:rsid w:val="0F7E3A23"/>
    <w:rsid w:val="0F8B4CE8"/>
    <w:rsid w:val="0FB0474F"/>
    <w:rsid w:val="0FC85F3C"/>
    <w:rsid w:val="0FE32D76"/>
    <w:rsid w:val="1001144E"/>
    <w:rsid w:val="102B0279"/>
    <w:rsid w:val="1031606C"/>
    <w:rsid w:val="104F21BA"/>
    <w:rsid w:val="108160EB"/>
    <w:rsid w:val="10986608"/>
    <w:rsid w:val="10A06571"/>
    <w:rsid w:val="10C549F6"/>
    <w:rsid w:val="10C918A9"/>
    <w:rsid w:val="10D91A83"/>
    <w:rsid w:val="10D95F27"/>
    <w:rsid w:val="10E70644"/>
    <w:rsid w:val="10F22B45"/>
    <w:rsid w:val="11162CD7"/>
    <w:rsid w:val="11553800"/>
    <w:rsid w:val="118E286E"/>
    <w:rsid w:val="11AE2F10"/>
    <w:rsid w:val="11C95F9C"/>
    <w:rsid w:val="11CE5360"/>
    <w:rsid w:val="11DA3C43"/>
    <w:rsid w:val="120E7E53"/>
    <w:rsid w:val="1255782F"/>
    <w:rsid w:val="12B44556"/>
    <w:rsid w:val="12B46304"/>
    <w:rsid w:val="12CA5219"/>
    <w:rsid w:val="12F2507E"/>
    <w:rsid w:val="13113756"/>
    <w:rsid w:val="13180F89"/>
    <w:rsid w:val="132643C5"/>
    <w:rsid w:val="1340587D"/>
    <w:rsid w:val="13623FB2"/>
    <w:rsid w:val="13A62822"/>
    <w:rsid w:val="13DA623E"/>
    <w:rsid w:val="13E513B5"/>
    <w:rsid w:val="13EB044B"/>
    <w:rsid w:val="14065285"/>
    <w:rsid w:val="140B63F8"/>
    <w:rsid w:val="141A488D"/>
    <w:rsid w:val="141F6347"/>
    <w:rsid w:val="14DB04C0"/>
    <w:rsid w:val="14E530ED"/>
    <w:rsid w:val="14EA0703"/>
    <w:rsid w:val="14ED1FA1"/>
    <w:rsid w:val="151C63E2"/>
    <w:rsid w:val="1537146E"/>
    <w:rsid w:val="1573694A"/>
    <w:rsid w:val="15C471A6"/>
    <w:rsid w:val="15CE1DD3"/>
    <w:rsid w:val="16111CBF"/>
    <w:rsid w:val="16113A6D"/>
    <w:rsid w:val="163A1216"/>
    <w:rsid w:val="16514139"/>
    <w:rsid w:val="16565924"/>
    <w:rsid w:val="16774218"/>
    <w:rsid w:val="169A3A63"/>
    <w:rsid w:val="16A14DF1"/>
    <w:rsid w:val="16A6065A"/>
    <w:rsid w:val="16A90A85"/>
    <w:rsid w:val="16CB00C0"/>
    <w:rsid w:val="16F05D79"/>
    <w:rsid w:val="17171557"/>
    <w:rsid w:val="171C091C"/>
    <w:rsid w:val="172E53E9"/>
    <w:rsid w:val="173B6FF4"/>
    <w:rsid w:val="18117D55"/>
    <w:rsid w:val="18273A1C"/>
    <w:rsid w:val="183C596C"/>
    <w:rsid w:val="18552337"/>
    <w:rsid w:val="18561C0B"/>
    <w:rsid w:val="189C7F66"/>
    <w:rsid w:val="18B3705E"/>
    <w:rsid w:val="18DF42F7"/>
    <w:rsid w:val="18F2402A"/>
    <w:rsid w:val="190478B9"/>
    <w:rsid w:val="190F0738"/>
    <w:rsid w:val="195C76F5"/>
    <w:rsid w:val="195E099B"/>
    <w:rsid w:val="19AC41D9"/>
    <w:rsid w:val="19BE215E"/>
    <w:rsid w:val="19D11E91"/>
    <w:rsid w:val="19EA4D01"/>
    <w:rsid w:val="19F636A6"/>
    <w:rsid w:val="1A023DF9"/>
    <w:rsid w:val="1A385A6D"/>
    <w:rsid w:val="1A554870"/>
    <w:rsid w:val="1A6525DA"/>
    <w:rsid w:val="1B124510"/>
    <w:rsid w:val="1B83540D"/>
    <w:rsid w:val="1B8B42C2"/>
    <w:rsid w:val="1B9238A2"/>
    <w:rsid w:val="1BA01B1B"/>
    <w:rsid w:val="1BD6553D"/>
    <w:rsid w:val="1BE57C5D"/>
    <w:rsid w:val="1C0C5403"/>
    <w:rsid w:val="1C216564"/>
    <w:rsid w:val="1C8B1A0F"/>
    <w:rsid w:val="1C9A0C60"/>
    <w:rsid w:val="1CB11B06"/>
    <w:rsid w:val="1D0E6F59"/>
    <w:rsid w:val="1D214EDE"/>
    <w:rsid w:val="1D4D182F"/>
    <w:rsid w:val="1D632EBE"/>
    <w:rsid w:val="1D9E652E"/>
    <w:rsid w:val="1DAD6772"/>
    <w:rsid w:val="1E3E386E"/>
    <w:rsid w:val="1E401394"/>
    <w:rsid w:val="1E933BB9"/>
    <w:rsid w:val="1EBB0A1A"/>
    <w:rsid w:val="1EC65D3D"/>
    <w:rsid w:val="1F947BE9"/>
    <w:rsid w:val="1FD46CA4"/>
    <w:rsid w:val="1FFB7C68"/>
    <w:rsid w:val="20036B1D"/>
    <w:rsid w:val="201C373B"/>
    <w:rsid w:val="207E636C"/>
    <w:rsid w:val="20A025BE"/>
    <w:rsid w:val="20B56069"/>
    <w:rsid w:val="21521B0A"/>
    <w:rsid w:val="2164183D"/>
    <w:rsid w:val="218B0B78"/>
    <w:rsid w:val="219F0AC7"/>
    <w:rsid w:val="21E464DA"/>
    <w:rsid w:val="222D3C2E"/>
    <w:rsid w:val="224F6049"/>
    <w:rsid w:val="22B04F26"/>
    <w:rsid w:val="232A43C0"/>
    <w:rsid w:val="239A32F4"/>
    <w:rsid w:val="23C93BD9"/>
    <w:rsid w:val="23DF33FD"/>
    <w:rsid w:val="24174B58"/>
    <w:rsid w:val="241A2687"/>
    <w:rsid w:val="248F097F"/>
    <w:rsid w:val="25050C41"/>
    <w:rsid w:val="25592D3B"/>
    <w:rsid w:val="259D3570"/>
    <w:rsid w:val="25AB604B"/>
    <w:rsid w:val="25D7082F"/>
    <w:rsid w:val="25DE1BBE"/>
    <w:rsid w:val="25E35426"/>
    <w:rsid w:val="26695200"/>
    <w:rsid w:val="266A16A4"/>
    <w:rsid w:val="26712A32"/>
    <w:rsid w:val="26A10E3D"/>
    <w:rsid w:val="26AD1590"/>
    <w:rsid w:val="26D7660D"/>
    <w:rsid w:val="26E256DE"/>
    <w:rsid w:val="26F31699"/>
    <w:rsid w:val="27194E78"/>
    <w:rsid w:val="271E248E"/>
    <w:rsid w:val="275B0FEC"/>
    <w:rsid w:val="27767BD4"/>
    <w:rsid w:val="278247CB"/>
    <w:rsid w:val="27897907"/>
    <w:rsid w:val="27B5694E"/>
    <w:rsid w:val="27CC3C98"/>
    <w:rsid w:val="27D67843"/>
    <w:rsid w:val="27F37477"/>
    <w:rsid w:val="281A2C55"/>
    <w:rsid w:val="285E0D94"/>
    <w:rsid w:val="28732366"/>
    <w:rsid w:val="28846321"/>
    <w:rsid w:val="28DE1ED5"/>
    <w:rsid w:val="295E6B72"/>
    <w:rsid w:val="2992393F"/>
    <w:rsid w:val="29AC1FD3"/>
    <w:rsid w:val="29BF1D06"/>
    <w:rsid w:val="29C410CB"/>
    <w:rsid w:val="29CA2459"/>
    <w:rsid w:val="29F261F8"/>
    <w:rsid w:val="2A1A6EEC"/>
    <w:rsid w:val="2A244D7F"/>
    <w:rsid w:val="2A68414C"/>
    <w:rsid w:val="2AAD1B5F"/>
    <w:rsid w:val="2ABC1DA2"/>
    <w:rsid w:val="2ACF673B"/>
    <w:rsid w:val="2B202736"/>
    <w:rsid w:val="2B4963B4"/>
    <w:rsid w:val="2BA94A1C"/>
    <w:rsid w:val="2BC453B2"/>
    <w:rsid w:val="2BDB094E"/>
    <w:rsid w:val="2BFA7026"/>
    <w:rsid w:val="2C097269"/>
    <w:rsid w:val="2C3818FC"/>
    <w:rsid w:val="2C536736"/>
    <w:rsid w:val="2CAD22EA"/>
    <w:rsid w:val="2CDF446E"/>
    <w:rsid w:val="2CF33A75"/>
    <w:rsid w:val="2D1C4D7A"/>
    <w:rsid w:val="2D2B1461"/>
    <w:rsid w:val="2D564730"/>
    <w:rsid w:val="2D7D7F0E"/>
    <w:rsid w:val="2DB256DE"/>
    <w:rsid w:val="2DB26E99"/>
    <w:rsid w:val="2DC773DC"/>
    <w:rsid w:val="2DD41AF8"/>
    <w:rsid w:val="2DE51610"/>
    <w:rsid w:val="2E2A1718"/>
    <w:rsid w:val="2E76495E"/>
    <w:rsid w:val="2E861045"/>
    <w:rsid w:val="2EFE507F"/>
    <w:rsid w:val="2F012479"/>
    <w:rsid w:val="2F242423"/>
    <w:rsid w:val="2F971030"/>
    <w:rsid w:val="2FA63021"/>
    <w:rsid w:val="2FD5077D"/>
    <w:rsid w:val="2FDE6C5E"/>
    <w:rsid w:val="2FE06533"/>
    <w:rsid w:val="30234671"/>
    <w:rsid w:val="303D5733"/>
    <w:rsid w:val="30466CDD"/>
    <w:rsid w:val="30474804"/>
    <w:rsid w:val="30A9726C"/>
    <w:rsid w:val="30DC319E"/>
    <w:rsid w:val="30F06C49"/>
    <w:rsid w:val="313F18A3"/>
    <w:rsid w:val="317653A0"/>
    <w:rsid w:val="317F4625"/>
    <w:rsid w:val="31AF440F"/>
    <w:rsid w:val="31CF685F"/>
    <w:rsid w:val="31EF5153"/>
    <w:rsid w:val="31FE7144"/>
    <w:rsid w:val="321C75CA"/>
    <w:rsid w:val="321E77E6"/>
    <w:rsid w:val="323B2146"/>
    <w:rsid w:val="32485A12"/>
    <w:rsid w:val="3253123E"/>
    <w:rsid w:val="32584AA6"/>
    <w:rsid w:val="329A6E6D"/>
    <w:rsid w:val="32AC6BA0"/>
    <w:rsid w:val="32B55A55"/>
    <w:rsid w:val="32C4038E"/>
    <w:rsid w:val="32C71C2C"/>
    <w:rsid w:val="33092244"/>
    <w:rsid w:val="33152997"/>
    <w:rsid w:val="33753436"/>
    <w:rsid w:val="33E16D1D"/>
    <w:rsid w:val="343432F1"/>
    <w:rsid w:val="347436ED"/>
    <w:rsid w:val="34BB131C"/>
    <w:rsid w:val="34BB30CA"/>
    <w:rsid w:val="35064C8D"/>
    <w:rsid w:val="350727B3"/>
    <w:rsid w:val="35170C48"/>
    <w:rsid w:val="351A6043"/>
    <w:rsid w:val="35523A2F"/>
    <w:rsid w:val="3555351F"/>
    <w:rsid w:val="35831E3A"/>
    <w:rsid w:val="359758E5"/>
    <w:rsid w:val="359A53D6"/>
    <w:rsid w:val="359C2EFC"/>
    <w:rsid w:val="36162CAE"/>
    <w:rsid w:val="36490DA7"/>
    <w:rsid w:val="365E4655"/>
    <w:rsid w:val="3660217B"/>
    <w:rsid w:val="366559E4"/>
    <w:rsid w:val="36743E79"/>
    <w:rsid w:val="36857E34"/>
    <w:rsid w:val="369E4A52"/>
    <w:rsid w:val="36C02C1A"/>
    <w:rsid w:val="36CA1CEB"/>
    <w:rsid w:val="36DF7544"/>
    <w:rsid w:val="36F32FEF"/>
    <w:rsid w:val="372E2279"/>
    <w:rsid w:val="37712166"/>
    <w:rsid w:val="381B5C47"/>
    <w:rsid w:val="381E5E4A"/>
    <w:rsid w:val="386B4E07"/>
    <w:rsid w:val="387E2D8D"/>
    <w:rsid w:val="38C8225A"/>
    <w:rsid w:val="38FB262F"/>
    <w:rsid w:val="39565AB7"/>
    <w:rsid w:val="395F496C"/>
    <w:rsid w:val="397A3554"/>
    <w:rsid w:val="39A86313"/>
    <w:rsid w:val="39B90520"/>
    <w:rsid w:val="39BF540B"/>
    <w:rsid w:val="3A281202"/>
    <w:rsid w:val="3A4E5122"/>
    <w:rsid w:val="3A695377"/>
    <w:rsid w:val="3A726921"/>
    <w:rsid w:val="3A751F6D"/>
    <w:rsid w:val="3AB72586"/>
    <w:rsid w:val="3ACA4067"/>
    <w:rsid w:val="3ACF2ECE"/>
    <w:rsid w:val="3AE570F3"/>
    <w:rsid w:val="3B082DE1"/>
    <w:rsid w:val="3B0A0908"/>
    <w:rsid w:val="3B2319C9"/>
    <w:rsid w:val="3B3911ED"/>
    <w:rsid w:val="3B710987"/>
    <w:rsid w:val="3B7467BA"/>
    <w:rsid w:val="3B934DA1"/>
    <w:rsid w:val="3BBA40DC"/>
    <w:rsid w:val="3BEB4C1C"/>
    <w:rsid w:val="3C3814A4"/>
    <w:rsid w:val="3CB72D11"/>
    <w:rsid w:val="3CE84C78"/>
    <w:rsid w:val="3D193084"/>
    <w:rsid w:val="3D673DEF"/>
    <w:rsid w:val="3D793B23"/>
    <w:rsid w:val="3DA212CB"/>
    <w:rsid w:val="3DB159B2"/>
    <w:rsid w:val="3DB35286"/>
    <w:rsid w:val="3DD84CED"/>
    <w:rsid w:val="3DDA6CB7"/>
    <w:rsid w:val="3DFA1107"/>
    <w:rsid w:val="3E067AAC"/>
    <w:rsid w:val="3E483C21"/>
    <w:rsid w:val="3E4D1CD1"/>
    <w:rsid w:val="3E66679D"/>
    <w:rsid w:val="3EA177D5"/>
    <w:rsid w:val="3EDC6A5F"/>
    <w:rsid w:val="3F00274D"/>
    <w:rsid w:val="3F087854"/>
    <w:rsid w:val="3F161F71"/>
    <w:rsid w:val="3F23468E"/>
    <w:rsid w:val="3F281CA4"/>
    <w:rsid w:val="3F397A0D"/>
    <w:rsid w:val="3F473ED8"/>
    <w:rsid w:val="3F4D34B9"/>
    <w:rsid w:val="3F696545"/>
    <w:rsid w:val="3FA4132B"/>
    <w:rsid w:val="3FFA0F4B"/>
    <w:rsid w:val="400D3374"/>
    <w:rsid w:val="402661E4"/>
    <w:rsid w:val="40BC26A4"/>
    <w:rsid w:val="40C854ED"/>
    <w:rsid w:val="40E13EB9"/>
    <w:rsid w:val="414F176A"/>
    <w:rsid w:val="4168282C"/>
    <w:rsid w:val="41961147"/>
    <w:rsid w:val="419929E5"/>
    <w:rsid w:val="41C2018E"/>
    <w:rsid w:val="41FD46EF"/>
    <w:rsid w:val="42472441"/>
    <w:rsid w:val="425A03C6"/>
    <w:rsid w:val="42800122"/>
    <w:rsid w:val="42B71375"/>
    <w:rsid w:val="42DF267A"/>
    <w:rsid w:val="43827BD5"/>
    <w:rsid w:val="438374A9"/>
    <w:rsid w:val="43866F99"/>
    <w:rsid w:val="43AC2EA4"/>
    <w:rsid w:val="43DB1793"/>
    <w:rsid w:val="44134CD1"/>
    <w:rsid w:val="442A5B77"/>
    <w:rsid w:val="44613C8E"/>
    <w:rsid w:val="4467501D"/>
    <w:rsid w:val="44780FD8"/>
    <w:rsid w:val="44A75419"/>
    <w:rsid w:val="455E3D2A"/>
    <w:rsid w:val="45795008"/>
    <w:rsid w:val="45804417"/>
    <w:rsid w:val="459B6D2C"/>
    <w:rsid w:val="45B61DB8"/>
    <w:rsid w:val="45D24718"/>
    <w:rsid w:val="460A5C60"/>
    <w:rsid w:val="4618037D"/>
    <w:rsid w:val="464473C4"/>
    <w:rsid w:val="466C691A"/>
    <w:rsid w:val="46893028"/>
    <w:rsid w:val="469043B7"/>
    <w:rsid w:val="46BD2CD2"/>
    <w:rsid w:val="46C2478C"/>
    <w:rsid w:val="46CB2CC8"/>
    <w:rsid w:val="46CB3641"/>
    <w:rsid w:val="46E26BDC"/>
    <w:rsid w:val="46F72688"/>
    <w:rsid w:val="471E2976"/>
    <w:rsid w:val="4766336A"/>
    <w:rsid w:val="47F92430"/>
    <w:rsid w:val="47FB1D04"/>
    <w:rsid w:val="481334F1"/>
    <w:rsid w:val="48384D06"/>
    <w:rsid w:val="483B65A4"/>
    <w:rsid w:val="483E7E42"/>
    <w:rsid w:val="484418FD"/>
    <w:rsid w:val="485D476D"/>
    <w:rsid w:val="48CC36A0"/>
    <w:rsid w:val="492E7EB7"/>
    <w:rsid w:val="49663AF5"/>
    <w:rsid w:val="4977360C"/>
    <w:rsid w:val="49831FB1"/>
    <w:rsid w:val="49891591"/>
    <w:rsid w:val="49AB775A"/>
    <w:rsid w:val="49D22F38"/>
    <w:rsid w:val="4A3B0D38"/>
    <w:rsid w:val="4A4B24E9"/>
    <w:rsid w:val="4A722025"/>
    <w:rsid w:val="4AD30D16"/>
    <w:rsid w:val="4AE178D7"/>
    <w:rsid w:val="4AF018C8"/>
    <w:rsid w:val="4B074E64"/>
    <w:rsid w:val="4B5605F7"/>
    <w:rsid w:val="4B72052F"/>
    <w:rsid w:val="4BE156B5"/>
    <w:rsid w:val="4C327CBE"/>
    <w:rsid w:val="4C4F0870"/>
    <w:rsid w:val="4C5257E0"/>
    <w:rsid w:val="4C6205A3"/>
    <w:rsid w:val="4C6A56AA"/>
    <w:rsid w:val="4C995F8F"/>
    <w:rsid w:val="4CEE0089"/>
    <w:rsid w:val="4CFF2296"/>
    <w:rsid w:val="4D1473C4"/>
    <w:rsid w:val="4D2E2B7B"/>
    <w:rsid w:val="4D3D2DBF"/>
    <w:rsid w:val="4D6420F9"/>
    <w:rsid w:val="4D707CBF"/>
    <w:rsid w:val="4DAD1CF2"/>
    <w:rsid w:val="4E086F29"/>
    <w:rsid w:val="4E0A0EF3"/>
    <w:rsid w:val="4E105DDD"/>
    <w:rsid w:val="4E151645"/>
    <w:rsid w:val="4E3C3076"/>
    <w:rsid w:val="4E710F72"/>
    <w:rsid w:val="4E803E01"/>
    <w:rsid w:val="4E962786"/>
    <w:rsid w:val="4EC05A55"/>
    <w:rsid w:val="4F196F13"/>
    <w:rsid w:val="4F3D70A6"/>
    <w:rsid w:val="4F634E65"/>
    <w:rsid w:val="4F7D74A2"/>
    <w:rsid w:val="4F7F146C"/>
    <w:rsid w:val="504A1A7A"/>
    <w:rsid w:val="50CA2BBB"/>
    <w:rsid w:val="50F96FFC"/>
    <w:rsid w:val="5167665C"/>
    <w:rsid w:val="518E1E3B"/>
    <w:rsid w:val="51AB6549"/>
    <w:rsid w:val="51AC0513"/>
    <w:rsid w:val="51AF590D"/>
    <w:rsid w:val="51DA0BDC"/>
    <w:rsid w:val="51EC090F"/>
    <w:rsid w:val="51F83758"/>
    <w:rsid w:val="51F872B4"/>
    <w:rsid w:val="51FA302C"/>
    <w:rsid w:val="52075749"/>
    <w:rsid w:val="52224331"/>
    <w:rsid w:val="522307D5"/>
    <w:rsid w:val="525C7843"/>
    <w:rsid w:val="52614909"/>
    <w:rsid w:val="52691F60"/>
    <w:rsid w:val="52E31D12"/>
    <w:rsid w:val="52E71802"/>
    <w:rsid w:val="53AE2320"/>
    <w:rsid w:val="53DB0C3B"/>
    <w:rsid w:val="5412033B"/>
    <w:rsid w:val="548B08B3"/>
    <w:rsid w:val="548C2946"/>
    <w:rsid w:val="548E5CAE"/>
    <w:rsid w:val="54C618EB"/>
    <w:rsid w:val="54EF0E42"/>
    <w:rsid w:val="55A0038E"/>
    <w:rsid w:val="55A439DB"/>
    <w:rsid w:val="55AE4859"/>
    <w:rsid w:val="55BF6A67"/>
    <w:rsid w:val="55C20305"/>
    <w:rsid w:val="55D62C2D"/>
    <w:rsid w:val="56095F34"/>
    <w:rsid w:val="560C77D2"/>
    <w:rsid w:val="562468CA"/>
    <w:rsid w:val="56682C5A"/>
    <w:rsid w:val="568E01E7"/>
    <w:rsid w:val="56C46698"/>
    <w:rsid w:val="57016C0B"/>
    <w:rsid w:val="57193F55"/>
    <w:rsid w:val="576D604E"/>
    <w:rsid w:val="578735B4"/>
    <w:rsid w:val="57CF2865"/>
    <w:rsid w:val="57D04F5B"/>
    <w:rsid w:val="57EC78BB"/>
    <w:rsid w:val="57FF75EE"/>
    <w:rsid w:val="580B5F93"/>
    <w:rsid w:val="581D7A74"/>
    <w:rsid w:val="58492617"/>
    <w:rsid w:val="587873A1"/>
    <w:rsid w:val="587F072F"/>
    <w:rsid w:val="58845D45"/>
    <w:rsid w:val="58D520FD"/>
    <w:rsid w:val="58F509F1"/>
    <w:rsid w:val="59345076"/>
    <w:rsid w:val="59367040"/>
    <w:rsid w:val="59505C28"/>
    <w:rsid w:val="59777658"/>
    <w:rsid w:val="59C208D3"/>
    <w:rsid w:val="59D16D68"/>
    <w:rsid w:val="59FE5684"/>
    <w:rsid w:val="5A180741"/>
    <w:rsid w:val="5A24333C"/>
    <w:rsid w:val="5A3612C1"/>
    <w:rsid w:val="5A4C63EF"/>
    <w:rsid w:val="5ABA3CA0"/>
    <w:rsid w:val="5AD703AE"/>
    <w:rsid w:val="5AE26D53"/>
    <w:rsid w:val="5AF26F96"/>
    <w:rsid w:val="5B062A42"/>
    <w:rsid w:val="5B465534"/>
    <w:rsid w:val="5B800A46"/>
    <w:rsid w:val="5B8F47E5"/>
    <w:rsid w:val="5B920779"/>
    <w:rsid w:val="5B962018"/>
    <w:rsid w:val="5BC85F49"/>
    <w:rsid w:val="5BDB3ECE"/>
    <w:rsid w:val="5C0F1DCA"/>
    <w:rsid w:val="5C21045E"/>
    <w:rsid w:val="5C3E620B"/>
    <w:rsid w:val="5C545A2F"/>
    <w:rsid w:val="5C8F1516"/>
    <w:rsid w:val="5C9A78E6"/>
    <w:rsid w:val="5CA02688"/>
    <w:rsid w:val="5D215911"/>
    <w:rsid w:val="5D2418A5"/>
    <w:rsid w:val="5D5F6439"/>
    <w:rsid w:val="5D777C27"/>
    <w:rsid w:val="5D7E0FB5"/>
    <w:rsid w:val="5D900CE9"/>
    <w:rsid w:val="5DB04EE7"/>
    <w:rsid w:val="5DFB2606"/>
    <w:rsid w:val="5DFD637E"/>
    <w:rsid w:val="5E08087F"/>
    <w:rsid w:val="5E653F23"/>
    <w:rsid w:val="5E957BEC"/>
    <w:rsid w:val="5E9F11E3"/>
    <w:rsid w:val="5EE65064"/>
    <w:rsid w:val="5EF07C91"/>
    <w:rsid w:val="5EFC4888"/>
    <w:rsid w:val="5F0279C4"/>
    <w:rsid w:val="5F1871E8"/>
    <w:rsid w:val="5F2931A3"/>
    <w:rsid w:val="5F2F3799"/>
    <w:rsid w:val="5F4973A1"/>
    <w:rsid w:val="5FA8056B"/>
    <w:rsid w:val="603E2C7E"/>
    <w:rsid w:val="603E4A2C"/>
    <w:rsid w:val="60432042"/>
    <w:rsid w:val="60885CA7"/>
    <w:rsid w:val="608F1201"/>
    <w:rsid w:val="60A70823"/>
    <w:rsid w:val="60AF592A"/>
    <w:rsid w:val="60CE7B5E"/>
    <w:rsid w:val="611D0AE5"/>
    <w:rsid w:val="612A5791"/>
    <w:rsid w:val="613A1697"/>
    <w:rsid w:val="61734BA9"/>
    <w:rsid w:val="61CB22EF"/>
    <w:rsid w:val="61D513C0"/>
    <w:rsid w:val="61EB2991"/>
    <w:rsid w:val="620A72BB"/>
    <w:rsid w:val="6223037D"/>
    <w:rsid w:val="62612C54"/>
    <w:rsid w:val="62682234"/>
    <w:rsid w:val="62C456BC"/>
    <w:rsid w:val="630006BE"/>
    <w:rsid w:val="633914DA"/>
    <w:rsid w:val="635D341B"/>
    <w:rsid w:val="63964B41"/>
    <w:rsid w:val="63AD6150"/>
    <w:rsid w:val="63DA2CBD"/>
    <w:rsid w:val="63F773CC"/>
    <w:rsid w:val="640970FF"/>
    <w:rsid w:val="640E68C6"/>
    <w:rsid w:val="64412D3D"/>
    <w:rsid w:val="64632CB3"/>
    <w:rsid w:val="648D1E9D"/>
    <w:rsid w:val="64AF414A"/>
    <w:rsid w:val="64F34037"/>
    <w:rsid w:val="64FD6C64"/>
    <w:rsid w:val="65260730"/>
    <w:rsid w:val="652C12F7"/>
    <w:rsid w:val="657D7DA4"/>
    <w:rsid w:val="65A6675E"/>
    <w:rsid w:val="6639016F"/>
    <w:rsid w:val="666B40A1"/>
    <w:rsid w:val="66A650D9"/>
    <w:rsid w:val="672C3830"/>
    <w:rsid w:val="67492634"/>
    <w:rsid w:val="680C5410"/>
    <w:rsid w:val="683C3F47"/>
    <w:rsid w:val="68694610"/>
    <w:rsid w:val="686F60CA"/>
    <w:rsid w:val="68792AA5"/>
    <w:rsid w:val="688E4077"/>
    <w:rsid w:val="68B7181F"/>
    <w:rsid w:val="68CD1043"/>
    <w:rsid w:val="68E048D2"/>
    <w:rsid w:val="68F24605"/>
    <w:rsid w:val="69117181"/>
    <w:rsid w:val="6917406C"/>
    <w:rsid w:val="693764BC"/>
    <w:rsid w:val="6942558D"/>
    <w:rsid w:val="69E76134"/>
    <w:rsid w:val="6A040A94"/>
    <w:rsid w:val="6A49294B"/>
    <w:rsid w:val="6A5A6906"/>
    <w:rsid w:val="6A722F26"/>
    <w:rsid w:val="6A7A0D56"/>
    <w:rsid w:val="6A9A4F55"/>
    <w:rsid w:val="6B32518D"/>
    <w:rsid w:val="6B4B624F"/>
    <w:rsid w:val="6B50547F"/>
    <w:rsid w:val="6B625A72"/>
    <w:rsid w:val="6B6537B4"/>
    <w:rsid w:val="6B9F7803"/>
    <w:rsid w:val="6BAA7419"/>
    <w:rsid w:val="6BB362CE"/>
    <w:rsid w:val="6C411B2C"/>
    <w:rsid w:val="6D2D0302"/>
    <w:rsid w:val="6D5C2995"/>
    <w:rsid w:val="6D793547"/>
    <w:rsid w:val="6DAA1953"/>
    <w:rsid w:val="6DC72505"/>
    <w:rsid w:val="6DCA78FF"/>
    <w:rsid w:val="6E0E5A3E"/>
    <w:rsid w:val="6E1A0886"/>
    <w:rsid w:val="6E361438"/>
    <w:rsid w:val="6E6C6C08"/>
    <w:rsid w:val="6E7361E8"/>
    <w:rsid w:val="6EAE7221"/>
    <w:rsid w:val="6F2F65B3"/>
    <w:rsid w:val="6F3E7121"/>
    <w:rsid w:val="6F4A6F49"/>
    <w:rsid w:val="6FA348AB"/>
    <w:rsid w:val="6FE74798"/>
    <w:rsid w:val="70383246"/>
    <w:rsid w:val="708C533F"/>
    <w:rsid w:val="70B054D2"/>
    <w:rsid w:val="70CC398E"/>
    <w:rsid w:val="71233EF6"/>
    <w:rsid w:val="712B2DAA"/>
    <w:rsid w:val="713E488C"/>
    <w:rsid w:val="717C7162"/>
    <w:rsid w:val="717E737E"/>
    <w:rsid w:val="71A558AC"/>
    <w:rsid w:val="71A843FB"/>
    <w:rsid w:val="722872EA"/>
    <w:rsid w:val="722F0678"/>
    <w:rsid w:val="7252403F"/>
    <w:rsid w:val="72C45265"/>
    <w:rsid w:val="72EB0A43"/>
    <w:rsid w:val="734C0DB6"/>
    <w:rsid w:val="7395275D"/>
    <w:rsid w:val="73974727"/>
    <w:rsid w:val="73CD68AD"/>
    <w:rsid w:val="73F524AB"/>
    <w:rsid w:val="741144D9"/>
    <w:rsid w:val="74213FF1"/>
    <w:rsid w:val="746C1710"/>
    <w:rsid w:val="74AE7F7A"/>
    <w:rsid w:val="74BF3F35"/>
    <w:rsid w:val="74FD680C"/>
    <w:rsid w:val="74FF2584"/>
    <w:rsid w:val="75483F2B"/>
    <w:rsid w:val="75524DAA"/>
    <w:rsid w:val="75742F72"/>
    <w:rsid w:val="758D193E"/>
    <w:rsid w:val="75BF1D13"/>
    <w:rsid w:val="75CE1F56"/>
    <w:rsid w:val="75DC4673"/>
    <w:rsid w:val="75FC6AC3"/>
    <w:rsid w:val="760D6F22"/>
    <w:rsid w:val="76AF1D88"/>
    <w:rsid w:val="76D8308D"/>
    <w:rsid w:val="76FB4FCD"/>
    <w:rsid w:val="773B361B"/>
    <w:rsid w:val="77416E84"/>
    <w:rsid w:val="775F37AE"/>
    <w:rsid w:val="77D73344"/>
    <w:rsid w:val="77EB3293"/>
    <w:rsid w:val="77F2017E"/>
    <w:rsid w:val="77FA5285"/>
    <w:rsid w:val="781B5927"/>
    <w:rsid w:val="78216CB5"/>
    <w:rsid w:val="78320EC2"/>
    <w:rsid w:val="783A4C96"/>
    <w:rsid w:val="787119EB"/>
    <w:rsid w:val="78AA2807"/>
    <w:rsid w:val="79077C59"/>
    <w:rsid w:val="7919798C"/>
    <w:rsid w:val="79336CA0"/>
    <w:rsid w:val="797F1EE5"/>
    <w:rsid w:val="79DE4E5E"/>
    <w:rsid w:val="79EB757B"/>
    <w:rsid w:val="7A0B5527"/>
    <w:rsid w:val="7A823CEB"/>
    <w:rsid w:val="7AA15E8B"/>
    <w:rsid w:val="7AC73B44"/>
    <w:rsid w:val="7AFB6A48"/>
    <w:rsid w:val="7B4A02D1"/>
    <w:rsid w:val="7B7470FC"/>
    <w:rsid w:val="7B8B2DC3"/>
    <w:rsid w:val="7BBA5457"/>
    <w:rsid w:val="7C0E12FE"/>
    <w:rsid w:val="7C286864"/>
    <w:rsid w:val="7C3D3992"/>
    <w:rsid w:val="7C480CB4"/>
    <w:rsid w:val="7CC61BD9"/>
    <w:rsid w:val="7CDB5685"/>
    <w:rsid w:val="7CEC1640"/>
    <w:rsid w:val="7D342FE7"/>
    <w:rsid w:val="7D480840"/>
    <w:rsid w:val="7D6438CC"/>
    <w:rsid w:val="7DBD303D"/>
    <w:rsid w:val="7DBF0B02"/>
    <w:rsid w:val="7DD24CD9"/>
    <w:rsid w:val="7E105802"/>
    <w:rsid w:val="7E3A462D"/>
    <w:rsid w:val="7ED20D09"/>
    <w:rsid w:val="7EFF3357"/>
    <w:rsid w:val="7F062761"/>
    <w:rsid w:val="7F160BF6"/>
    <w:rsid w:val="7F17496E"/>
    <w:rsid w:val="7F1946B2"/>
    <w:rsid w:val="7F2D5F40"/>
    <w:rsid w:val="7F89761A"/>
    <w:rsid w:val="7F8F6BFA"/>
    <w:rsid w:val="7F9A170F"/>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semiHidden/>
    <w:qFormat/>
    <w:uiPriority w:val="99"/>
    <w:rPr>
      <w:sz w:val="18"/>
      <w:szCs w:val="18"/>
    </w:rPr>
  </w:style>
  <w:style w:type="paragraph" w:styleId="8">
    <w:name w:val="List Paragraph"/>
    <w:basedOn w:val="1"/>
    <w:autoRedefine/>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266</Words>
  <Characters>1521</Characters>
  <Lines>12</Lines>
  <Paragraphs>3</Paragraphs>
  <TotalTime>0</TotalTime>
  <ScaleCrop>false</ScaleCrop>
  <LinksUpToDate>false</LinksUpToDate>
  <CharactersWithSpaces>1784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2017-03-22T02:39:00Z</dcterms:created>
  <dc:creator>unknown</dc:creator>
  <cp:lastModifiedBy>WPS_1667784031</cp:lastModifiedBy>
  <cp:lastPrinted>2021-12-14T00:24:00Z</cp:lastPrinted>
  <dcterms:modified xsi:type="dcterms:W3CDTF">2024-04-24T06:08:47Z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6E3FFBE5009E4577B4E4EC6D4C1BCEF9</vt:lpwstr>
  </property>
</Properties>
</file>